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AC66D7" w:rsidRDefault="00D41960" w:rsidP="00D41960">
      <w:pPr>
        <w:jc w:val="center"/>
        <w:rPr>
          <w:b/>
        </w:rPr>
      </w:pPr>
      <w:r w:rsidRPr="00AC66D7">
        <w:rPr>
          <w:b/>
        </w:rPr>
        <w:t>ИНФОРМАЦИОННЫЙ ОБЗОР ПРЕССЫ</w:t>
      </w:r>
    </w:p>
    <w:p w:rsidR="00D41960" w:rsidRPr="00AC66D7" w:rsidRDefault="00D41960" w:rsidP="00D41960">
      <w:pPr>
        <w:jc w:val="center"/>
        <w:rPr>
          <w:b/>
        </w:rPr>
      </w:pPr>
    </w:p>
    <w:p w:rsidR="00D41960" w:rsidRPr="00AC66D7" w:rsidRDefault="00D41960" w:rsidP="00D41960">
      <w:pPr>
        <w:jc w:val="center"/>
        <w:rPr>
          <w:b/>
        </w:rPr>
      </w:pPr>
    </w:p>
    <w:p w:rsidR="00D41960" w:rsidRPr="00AC66D7" w:rsidRDefault="00E24E56" w:rsidP="00D41960">
      <w:pPr>
        <w:pBdr>
          <w:bottom w:val="single" w:sz="6" w:space="0" w:color="auto"/>
        </w:pBdr>
        <w:jc w:val="center"/>
        <w:rPr>
          <w:b/>
        </w:rPr>
      </w:pPr>
      <w:r>
        <w:rPr>
          <w:b/>
        </w:rPr>
        <w:t>10</w:t>
      </w:r>
      <w:r w:rsidR="00EF221A" w:rsidRPr="00AC66D7">
        <w:rPr>
          <w:b/>
        </w:rPr>
        <w:t>.</w:t>
      </w:r>
      <w:r w:rsidR="003A1683" w:rsidRPr="00AC66D7">
        <w:rPr>
          <w:b/>
        </w:rPr>
        <w:t>12</w:t>
      </w:r>
      <w:r w:rsidR="00EF221A" w:rsidRPr="00AC66D7">
        <w:rPr>
          <w:b/>
        </w:rPr>
        <w:t>.2015</w:t>
      </w:r>
      <w:bookmarkStart w:id="0" w:name="_GoBack"/>
      <w:bookmarkEnd w:id="0"/>
    </w:p>
    <w:p w:rsidR="00E24E5A" w:rsidRPr="000A1AE0" w:rsidRDefault="00E24E5A" w:rsidP="00D41960">
      <w:pPr>
        <w:pBdr>
          <w:bottom w:val="single" w:sz="6" w:space="0" w:color="auto"/>
        </w:pBdr>
        <w:jc w:val="center"/>
        <w:rPr>
          <w:b/>
          <w:i/>
        </w:rPr>
      </w:pPr>
    </w:p>
    <w:p w:rsidR="00360203" w:rsidRDefault="00360203" w:rsidP="00360203">
      <w:pPr>
        <w:jc w:val="both"/>
        <w:rPr>
          <w:color w:val="000000"/>
        </w:rPr>
      </w:pPr>
    </w:p>
    <w:p w:rsidR="00E64EF7" w:rsidRPr="00E24E56" w:rsidRDefault="00E64EF7" w:rsidP="00E64EF7">
      <w:pPr>
        <w:jc w:val="both"/>
        <w:rPr>
          <w:b/>
          <w:color w:val="000000"/>
        </w:rPr>
      </w:pPr>
      <w:r w:rsidRPr="00E24E56">
        <w:rPr>
          <w:b/>
          <w:color w:val="000000"/>
        </w:rPr>
        <w:t>Президент ОАО "РЖД" Олег Белозёров подвел итоги работы компании в январе-ноябре 2015 года</w:t>
      </w:r>
    </w:p>
    <w:p w:rsidR="00E64EF7" w:rsidRDefault="00E64EF7" w:rsidP="00E64EF7">
      <w:pPr>
        <w:jc w:val="both"/>
        <w:rPr>
          <w:color w:val="000000"/>
        </w:rPr>
      </w:pPr>
      <w:r>
        <w:rPr>
          <w:color w:val="000000"/>
        </w:rPr>
        <w:t xml:space="preserve">9 </w:t>
      </w:r>
      <w:r w:rsidRPr="00E24E56">
        <w:rPr>
          <w:color w:val="000000"/>
        </w:rPr>
        <w:t>декабря на сетевом селекторном совещании президент ОАО "РЖД" Олег Белозёров подвел итоги работы компании за но</w:t>
      </w:r>
      <w:r>
        <w:rPr>
          <w:color w:val="000000"/>
        </w:rPr>
        <w:t xml:space="preserve">ябрь и за 11 месяцев 2015 года. </w:t>
      </w:r>
      <w:r w:rsidRPr="00E24E56">
        <w:rPr>
          <w:color w:val="000000"/>
        </w:rPr>
        <w:t>Открывая селекторное совещание, глава ОАО "РЖД" вручил государственные награды сотрудникам компании. Указом Президента РФ за достигнутые трудовые успехи, активную общественную деятельность и многолетнюю добросовестную работу медалью ордена "За заслуги перед Отечеством" II степени награжден старший электромеханик Северобайкальского регионального центра связи Иркутской дирекции связи Константин Ерошкин.</w:t>
      </w:r>
    </w:p>
    <w:p w:rsidR="00E64EF7" w:rsidRDefault="00E64EF7" w:rsidP="00E64EF7">
      <w:pPr>
        <w:jc w:val="both"/>
        <w:rPr>
          <w:color w:val="000000"/>
        </w:rPr>
      </w:pPr>
      <w:hyperlink r:id="rId5" w:history="1">
        <w:r w:rsidRPr="00153D6A">
          <w:rPr>
            <w:rStyle w:val="a3"/>
          </w:rPr>
          <w:t>http://press.rzd.ru/news/public/ru?STRUCTURE_ID=654&amp;layer_id=4069&amp;refererLayerId=4067&amp;refererPageId=704&amp;id=86981</w:t>
        </w:r>
      </w:hyperlink>
    </w:p>
    <w:p w:rsidR="00E64EF7" w:rsidRDefault="00E64EF7" w:rsidP="00E64EF7">
      <w:pPr>
        <w:jc w:val="both"/>
        <w:rPr>
          <w:color w:val="000000"/>
        </w:rPr>
      </w:pPr>
    </w:p>
    <w:p w:rsidR="00E64EF7" w:rsidRDefault="00E64EF7" w:rsidP="00E64EF7">
      <w:pPr>
        <w:jc w:val="both"/>
        <w:rPr>
          <w:b/>
          <w:color w:val="000000"/>
        </w:rPr>
      </w:pPr>
    </w:p>
    <w:p w:rsidR="00E64EF7" w:rsidRPr="00E24E56" w:rsidRDefault="00E64EF7" w:rsidP="00E64EF7">
      <w:pPr>
        <w:jc w:val="both"/>
        <w:rPr>
          <w:b/>
          <w:color w:val="000000"/>
        </w:rPr>
      </w:pPr>
      <w:r w:rsidRPr="00E24E56">
        <w:rPr>
          <w:b/>
          <w:color w:val="000000"/>
        </w:rPr>
        <w:t>Уточнены планы развития Восточного полигона</w:t>
      </w:r>
    </w:p>
    <w:p w:rsidR="00E64EF7" w:rsidRDefault="00E64EF7" w:rsidP="00E64EF7">
      <w:pPr>
        <w:jc w:val="both"/>
        <w:rPr>
          <w:color w:val="000000"/>
        </w:rPr>
      </w:pPr>
      <w:r w:rsidRPr="00E24E56">
        <w:rPr>
          <w:color w:val="000000"/>
        </w:rPr>
        <w:t xml:space="preserve">На заседании технического совета ДВЖД рассмотрен ход реализации программ по обновлению основных фондов магистрали. На нем решено в связи со сложившейся макроэкономической ситуацией основную часть объектов было запланировано ввести в эксплуатацию в конце 2016 года. </w:t>
      </w:r>
    </w:p>
    <w:p w:rsidR="00E64EF7" w:rsidRDefault="00E64EF7" w:rsidP="00E64EF7">
      <w:pPr>
        <w:jc w:val="both"/>
        <w:rPr>
          <w:color w:val="000000"/>
        </w:rPr>
      </w:pPr>
      <w:hyperlink r:id="rId6" w:history="1">
        <w:r w:rsidRPr="00153D6A">
          <w:rPr>
            <w:rStyle w:val="a3"/>
          </w:rPr>
          <w:t>http://www.rzd-partner.ru/news/transportnaia-infrastruktura/utochneny-plany-razvitiia-vostochnogo-poligona/</w:t>
        </w:r>
      </w:hyperlink>
    </w:p>
    <w:p w:rsidR="00E64EF7" w:rsidRDefault="00E64EF7" w:rsidP="00E64EF7">
      <w:pPr>
        <w:jc w:val="both"/>
        <w:rPr>
          <w:color w:val="000000"/>
        </w:rPr>
      </w:pPr>
    </w:p>
    <w:p w:rsidR="00E64EF7" w:rsidRDefault="00E64EF7" w:rsidP="00E64EF7">
      <w:pPr>
        <w:jc w:val="both"/>
        <w:rPr>
          <w:color w:val="000000"/>
        </w:rPr>
      </w:pPr>
    </w:p>
    <w:p w:rsidR="00E64EF7" w:rsidRPr="00E24E56" w:rsidRDefault="00E64EF7" w:rsidP="00E64EF7">
      <w:pPr>
        <w:jc w:val="both"/>
        <w:rPr>
          <w:b/>
          <w:color w:val="000000"/>
        </w:rPr>
      </w:pPr>
      <w:r w:rsidRPr="00E24E56">
        <w:rPr>
          <w:b/>
          <w:color w:val="000000"/>
        </w:rPr>
        <w:t>Мы планируем значительно обновить пассажирскую инфраструктуру</w:t>
      </w:r>
    </w:p>
    <w:p w:rsidR="00E64EF7" w:rsidRDefault="00E64EF7" w:rsidP="00E64EF7">
      <w:pPr>
        <w:jc w:val="both"/>
        <w:rPr>
          <w:color w:val="000000"/>
        </w:rPr>
      </w:pPr>
      <w:r w:rsidRPr="00E24E56">
        <w:rPr>
          <w:color w:val="000000"/>
        </w:rPr>
        <w:t xml:space="preserve">В интернет-приемную президента РЖД, </w:t>
      </w:r>
      <w:proofErr w:type="gramStart"/>
      <w:r w:rsidRPr="00E24E56">
        <w:rPr>
          <w:color w:val="000000"/>
        </w:rPr>
        <w:t>открытую</w:t>
      </w:r>
      <w:proofErr w:type="gramEnd"/>
      <w:r w:rsidRPr="00E24E56">
        <w:rPr>
          <w:color w:val="000000"/>
        </w:rPr>
        <w:t xml:space="preserve"> на официальном сайте компании, поступает множество вопросов об организации пригородного сообщения. Причем вопросы касаются и расписания поездов, и состояния подвижного состава, и ремонта станций. Обращая внимание на самые острые запросы, Олег Белозеров рассказал о закупке новых вагонов и планах обновления инфраструктуры на объектах пригородного сообщения.</w:t>
      </w:r>
    </w:p>
    <w:p w:rsidR="00E64EF7" w:rsidRDefault="00E64EF7" w:rsidP="00E64EF7">
      <w:pPr>
        <w:jc w:val="both"/>
        <w:rPr>
          <w:color w:val="000000"/>
        </w:rPr>
      </w:pPr>
      <w:hyperlink r:id="rId7" w:history="1">
        <w:r w:rsidRPr="00153D6A">
          <w:rPr>
            <w:rStyle w:val="a3"/>
          </w:rPr>
          <w:t>http://www.gudok.ru/infrastructure/?ID=1320435</w:t>
        </w:r>
      </w:hyperlink>
    </w:p>
    <w:p w:rsidR="00E64EF7" w:rsidRDefault="00E64EF7" w:rsidP="00E64EF7">
      <w:pPr>
        <w:jc w:val="both"/>
        <w:rPr>
          <w:color w:val="000000"/>
        </w:rPr>
      </w:pPr>
    </w:p>
    <w:p w:rsidR="00E64EF7" w:rsidRDefault="00E64EF7" w:rsidP="00E64EF7">
      <w:pPr>
        <w:jc w:val="both"/>
        <w:rPr>
          <w:color w:val="000000"/>
        </w:rPr>
      </w:pPr>
    </w:p>
    <w:p w:rsidR="00E64EF7" w:rsidRPr="00E24E56" w:rsidRDefault="00E64EF7" w:rsidP="00E64EF7">
      <w:pPr>
        <w:jc w:val="both"/>
        <w:rPr>
          <w:b/>
          <w:color w:val="000000"/>
        </w:rPr>
      </w:pPr>
      <w:r w:rsidRPr="00E24E56">
        <w:rPr>
          <w:b/>
          <w:color w:val="000000"/>
        </w:rPr>
        <w:t>Начинать нужно в январе</w:t>
      </w:r>
    </w:p>
    <w:p w:rsidR="00E64EF7" w:rsidRDefault="00E64EF7" w:rsidP="00E64EF7">
      <w:pPr>
        <w:jc w:val="both"/>
        <w:rPr>
          <w:color w:val="000000"/>
        </w:rPr>
      </w:pPr>
      <w:r w:rsidRPr="00E24E56">
        <w:rPr>
          <w:color w:val="000000"/>
        </w:rPr>
        <w:t>Успешную реализацию транспортного строительства в России сдерживает недостаточно развитая нормативно-правовая база. Стоимость крупных инфраструктурных проектов, реализуемых в России, можно существенно сократить. Но для этого необходимо совершенствование нормативных документов, регулирующих строительную отрасль. Потребуются изменения, касающиеся внедрения инноваций, гарантий инвесторам, стандартов по проектированию объектов.</w:t>
      </w:r>
    </w:p>
    <w:p w:rsidR="00E64EF7" w:rsidRDefault="00E64EF7" w:rsidP="00E64EF7">
      <w:pPr>
        <w:jc w:val="both"/>
        <w:rPr>
          <w:color w:val="000000"/>
        </w:rPr>
      </w:pPr>
      <w:hyperlink r:id="rId8" w:history="1">
        <w:r w:rsidRPr="00153D6A">
          <w:rPr>
            <w:rStyle w:val="a3"/>
          </w:rPr>
          <w:t>http://www.gudok.ru/newspaper/?ID=1320486&amp;archive=2015.12.10</w:t>
        </w:r>
      </w:hyperlink>
    </w:p>
    <w:p w:rsidR="00E64EF7" w:rsidRDefault="00E64EF7" w:rsidP="00E64EF7">
      <w:pPr>
        <w:jc w:val="both"/>
        <w:rPr>
          <w:color w:val="000000"/>
        </w:rPr>
      </w:pPr>
    </w:p>
    <w:p w:rsidR="00E64EF7" w:rsidRDefault="00E64EF7" w:rsidP="00E24E56">
      <w:pPr>
        <w:jc w:val="both"/>
        <w:rPr>
          <w:color w:val="000000"/>
        </w:rPr>
      </w:pPr>
    </w:p>
    <w:p w:rsidR="00E24E56" w:rsidRPr="00E24E56" w:rsidRDefault="00E24E56" w:rsidP="00E24E56">
      <w:pPr>
        <w:jc w:val="both"/>
        <w:rPr>
          <w:b/>
          <w:color w:val="000000"/>
        </w:rPr>
      </w:pPr>
      <w:r w:rsidRPr="00E24E56">
        <w:rPr>
          <w:b/>
          <w:color w:val="000000"/>
        </w:rPr>
        <w:t>С опорой на резервы</w:t>
      </w:r>
    </w:p>
    <w:p w:rsidR="00E24E56" w:rsidRDefault="00E24E56" w:rsidP="00E24E56">
      <w:pPr>
        <w:jc w:val="both"/>
        <w:rPr>
          <w:color w:val="000000"/>
        </w:rPr>
      </w:pPr>
      <w:r w:rsidRPr="00E24E56">
        <w:rPr>
          <w:color w:val="000000"/>
        </w:rPr>
        <w:t xml:space="preserve">Последние годы Восточно-Сибирская дорога работает в условиях роста объёмов перевозок и максимальной нагрузки по количеству пропускаемых вагонов. Но </w:t>
      </w:r>
      <w:r w:rsidRPr="00E24E56">
        <w:rPr>
          <w:color w:val="000000"/>
        </w:rPr>
        <w:lastRenderedPageBreak/>
        <w:t xml:space="preserve">неизменными остаются вопросы безопасности движения, повышения эффективности перевозочного процесса, обновления инфраструктуры. </w:t>
      </w:r>
    </w:p>
    <w:p w:rsidR="00E24E56" w:rsidRDefault="00E24E56" w:rsidP="00E24E56">
      <w:pPr>
        <w:jc w:val="both"/>
        <w:rPr>
          <w:color w:val="000000"/>
        </w:rPr>
      </w:pPr>
      <w:hyperlink r:id="rId9" w:history="1">
        <w:r w:rsidRPr="00153D6A">
          <w:rPr>
            <w:rStyle w:val="a3"/>
          </w:rPr>
          <w:t>http://www.gudok.ru/newspaper/?ID=1320480&amp;archive=2015.12.10</w:t>
        </w:r>
      </w:hyperlink>
    </w:p>
    <w:p w:rsidR="00E24E56" w:rsidRDefault="00E24E56" w:rsidP="00E24E56">
      <w:pPr>
        <w:jc w:val="both"/>
        <w:rPr>
          <w:color w:val="000000"/>
        </w:rPr>
      </w:pPr>
    </w:p>
    <w:p w:rsidR="00E64EF7" w:rsidRDefault="00E64EF7" w:rsidP="00E64EF7">
      <w:pPr>
        <w:jc w:val="both"/>
        <w:rPr>
          <w:b/>
          <w:color w:val="000000"/>
        </w:rPr>
      </w:pPr>
    </w:p>
    <w:p w:rsidR="00E64EF7" w:rsidRPr="00E24E56" w:rsidRDefault="00E64EF7" w:rsidP="00E64EF7">
      <w:pPr>
        <w:jc w:val="both"/>
        <w:rPr>
          <w:b/>
          <w:color w:val="000000"/>
        </w:rPr>
      </w:pPr>
      <w:r w:rsidRPr="00E24E56">
        <w:rPr>
          <w:b/>
          <w:color w:val="000000"/>
        </w:rPr>
        <w:t>Афины намерены получить от приватизации три миллиарда евро в 2016 году</w:t>
      </w:r>
    </w:p>
    <w:p w:rsidR="00E64EF7" w:rsidRPr="00E24E56" w:rsidRDefault="00E64EF7" w:rsidP="00E64EF7">
      <w:pPr>
        <w:jc w:val="both"/>
        <w:rPr>
          <w:color w:val="000000"/>
        </w:rPr>
      </w:pPr>
      <w:r w:rsidRPr="00E24E56">
        <w:rPr>
          <w:color w:val="000000"/>
        </w:rPr>
        <w:t>Фонд приватизации имущества Греции (HRADF) намерен в 2016 году завершить приватизацию девяти объектов и получить три миллиарда евро, сообщил журналистам руковод</w:t>
      </w:r>
      <w:r>
        <w:rPr>
          <w:color w:val="000000"/>
        </w:rPr>
        <w:t xml:space="preserve">итель фонда </w:t>
      </w:r>
      <w:proofErr w:type="spellStart"/>
      <w:r>
        <w:rPr>
          <w:color w:val="000000"/>
        </w:rPr>
        <w:t>Стергиос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Пициорлас</w:t>
      </w:r>
      <w:proofErr w:type="spellEnd"/>
      <w:r>
        <w:rPr>
          <w:color w:val="000000"/>
        </w:rPr>
        <w:t xml:space="preserve">. </w:t>
      </w:r>
      <w:r w:rsidRPr="00E24E56">
        <w:rPr>
          <w:color w:val="000000"/>
        </w:rPr>
        <w:t xml:space="preserve">Говоря приватизация греческих железных дорог </w:t>
      </w:r>
      <w:proofErr w:type="spellStart"/>
      <w:r w:rsidRPr="00E24E56">
        <w:rPr>
          <w:color w:val="000000"/>
        </w:rPr>
        <w:t>TrainOSE</w:t>
      </w:r>
      <w:proofErr w:type="spellEnd"/>
      <w:r w:rsidRPr="00E24E56">
        <w:rPr>
          <w:color w:val="000000"/>
        </w:rPr>
        <w:t xml:space="preserve"> и компании по содержанию подвижного состава ROSCO, </w:t>
      </w:r>
      <w:proofErr w:type="spellStart"/>
      <w:r w:rsidRPr="00E24E56">
        <w:rPr>
          <w:color w:val="000000"/>
        </w:rPr>
        <w:t>Пицирлас</w:t>
      </w:r>
      <w:proofErr w:type="spellEnd"/>
      <w:r w:rsidRPr="00E24E56">
        <w:rPr>
          <w:color w:val="000000"/>
        </w:rPr>
        <w:t xml:space="preserve"> не исключил, что объявленная на 15 января дата представления обязывающих предложений может быть перенесена на небольшой срок. "Я полагаю, однако, что к середине февраля и этот конкурс будет завершен. И есть значительный инте</w:t>
      </w:r>
      <w:r>
        <w:rPr>
          <w:color w:val="000000"/>
        </w:rPr>
        <w:t xml:space="preserve">рес", — сказал глава фонда. </w:t>
      </w:r>
      <w:r w:rsidRPr="00E24E56">
        <w:rPr>
          <w:color w:val="000000"/>
        </w:rPr>
        <w:t xml:space="preserve">Покупкой порта Салоники и </w:t>
      </w:r>
      <w:proofErr w:type="spellStart"/>
      <w:r w:rsidRPr="00E24E56">
        <w:rPr>
          <w:color w:val="000000"/>
        </w:rPr>
        <w:t>TrainOSE</w:t>
      </w:r>
      <w:proofErr w:type="spellEnd"/>
      <w:r w:rsidRPr="00E24E56">
        <w:rPr>
          <w:color w:val="000000"/>
        </w:rPr>
        <w:t xml:space="preserve"> ранее интересовались Российские железные дороги РЖД.</w:t>
      </w:r>
    </w:p>
    <w:p w:rsidR="00E64EF7" w:rsidRDefault="00E64EF7" w:rsidP="00E64EF7">
      <w:pPr>
        <w:jc w:val="both"/>
        <w:rPr>
          <w:color w:val="000000"/>
        </w:rPr>
      </w:pPr>
      <w:hyperlink r:id="rId10" w:history="1">
        <w:r w:rsidRPr="00153D6A">
          <w:rPr>
            <w:rStyle w:val="a3"/>
          </w:rPr>
          <w:t>http://ria.ru/economy/20151209/1338634620.html#ixzz3ttynJkZM</w:t>
        </w:r>
      </w:hyperlink>
    </w:p>
    <w:p w:rsidR="00E64EF7" w:rsidRDefault="00E64EF7" w:rsidP="00E64EF7">
      <w:pPr>
        <w:jc w:val="both"/>
        <w:rPr>
          <w:b/>
          <w:color w:val="000000"/>
        </w:rPr>
      </w:pPr>
    </w:p>
    <w:p w:rsidR="00E64EF7" w:rsidRDefault="00E64EF7" w:rsidP="00E64EF7">
      <w:pPr>
        <w:jc w:val="both"/>
        <w:rPr>
          <w:b/>
          <w:color w:val="000000"/>
        </w:rPr>
      </w:pPr>
    </w:p>
    <w:p w:rsidR="00E64EF7" w:rsidRPr="00E24E56" w:rsidRDefault="00E64EF7" w:rsidP="00E64EF7">
      <w:pPr>
        <w:jc w:val="both"/>
        <w:rPr>
          <w:b/>
          <w:color w:val="000000"/>
        </w:rPr>
      </w:pPr>
      <w:r w:rsidRPr="00E24E56">
        <w:rPr>
          <w:b/>
          <w:color w:val="000000"/>
        </w:rPr>
        <w:t>Ставка 2-го купона по облигациям "РЖД" серии БО-14 составит 16% годовых</w:t>
      </w:r>
    </w:p>
    <w:p w:rsidR="00E64EF7" w:rsidRDefault="00E64EF7" w:rsidP="00E64EF7">
      <w:pPr>
        <w:jc w:val="both"/>
        <w:rPr>
          <w:color w:val="000000"/>
        </w:rPr>
      </w:pPr>
      <w:r w:rsidRPr="00E24E56">
        <w:rPr>
          <w:color w:val="000000"/>
        </w:rPr>
        <w:t>Ставка 2-го купона по облигациям "РЖД" серии БО-14 составит 16,00% годовых, говорится в сообщении компании. Начисленный купонный доход на одну облигацию выпуска за второй купо</w:t>
      </w:r>
      <w:r>
        <w:rPr>
          <w:color w:val="000000"/>
        </w:rPr>
        <w:t xml:space="preserve">нный период составит 79,78 руб. </w:t>
      </w:r>
      <w:r w:rsidRPr="00E24E56">
        <w:rPr>
          <w:color w:val="000000"/>
        </w:rPr>
        <w:t>Выпуск номинальным объемом 25 млрд. рублей был размещен в июне 2015 года на сумму 17 млрд. рублей. Ставка купонов по облигациям выпуска определяется как значение инфляции в РФ к соответствующему месяцу предыдущего года в последнем месяце, за который осуществлена официальная публикация Федеральной службой государственной статистики, + 1%, при этом процентная ставка не может быть меньше 0,01% годовых.</w:t>
      </w:r>
    </w:p>
    <w:p w:rsidR="00E64EF7" w:rsidRDefault="00E64EF7" w:rsidP="00E64EF7">
      <w:pPr>
        <w:jc w:val="both"/>
        <w:rPr>
          <w:color w:val="000000"/>
        </w:rPr>
      </w:pPr>
      <w:hyperlink r:id="rId11" w:history="1">
        <w:r w:rsidRPr="00153D6A">
          <w:rPr>
            <w:rStyle w:val="a3"/>
          </w:rPr>
          <w:t>http://bonds.finam.ru/news/item/stavka-2-go-kupona-po-obligaciyam-rzhd-serii-bo-14-sostavit-16-godovyx/</w:t>
        </w:r>
      </w:hyperlink>
    </w:p>
    <w:p w:rsidR="00E64EF7" w:rsidRDefault="00E64EF7" w:rsidP="00E64EF7">
      <w:pPr>
        <w:jc w:val="both"/>
        <w:rPr>
          <w:color w:val="000000"/>
        </w:rPr>
      </w:pPr>
    </w:p>
    <w:p w:rsidR="00E24E56" w:rsidRPr="0002598C" w:rsidRDefault="00E24E56" w:rsidP="00E24E56">
      <w:pPr>
        <w:jc w:val="both"/>
        <w:rPr>
          <w:color w:val="000000"/>
        </w:rPr>
      </w:pPr>
    </w:p>
    <w:sectPr w:rsidR="00E24E56" w:rsidRPr="0002598C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4FEA"/>
    <w:rsid w:val="000168B8"/>
    <w:rsid w:val="0002598C"/>
    <w:rsid w:val="000303DA"/>
    <w:rsid w:val="00067C33"/>
    <w:rsid w:val="00071D68"/>
    <w:rsid w:val="00077BA4"/>
    <w:rsid w:val="000979B2"/>
    <w:rsid w:val="000A1AE0"/>
    <w:rsid w:val="000B4ED5"/>
    <w:rsid w:val="000D34DA"/>
    <w:rsid w:val="000D38E8"/>
    <w:rsid w:val="000D3941"/>
    <w:rsid w:val="000D429B"/>
    <w:rsid w:val="00111645"/>
    <w:rsid w:val="00121F9D"/>
    <w:rsid w:val="00125E68"/>
    <w:rsid w:val="00151C75"/>
    <w:rsid w:val="001545E4"/>
    <w:rsid w:val="001548FB"/>
    <w:rsid w:val="00161BE4"/>
    <w:rsid w:val="00171182"/>
    <w:rsid w:val="00175389"/>
    <w:rsid w:val="00181902"/>
    <w:rsid w:val="00186DE3"/>
    <w:rsid w:val="00192605"/>
    <w:rsid w:val="00192932"/>
    <w:rsid w:val="001A2622"/>
    <w:rsid w:val="001E0279"/>
    <w:rsid w:val="001E3940"/>
    <w:rsid w:val="001E57E3"/>
    <w:rsid w:val="00220377"/>
    <w:rsid w:val="00222568"/>
    <w:rsid w:val="00224EE5"/>
    <w:rsid w:val="00231504"/>
    <w:rsid w:val="002357D5"/>
    <w:rsid w:val="00240FA6"/>
    <w:rsid w:val="00244A2E"/>
    <w:rsid w:val="0026347F"/>
    <w:rsid w:val="00267778"/>
    <w:rsid w:val="002705F2"/>
    <w:rsid w:val="0028306C"/>
    <w:rsid w:val="002A6A27"/>
    <w:rsid w:val="002C43BE"/>
    <w:rsid w:val="003311AC"/>
    <w:rsid w:val="00335637"/>
    <w:rsid w:val="00357234"/>
    <w:rsid w:val="00360203"/>
    <w:rsid w:val="00364365"/>
    <w:rsid w:val="00396C19"/>
    <w:rsid w:val="003A1683"/>
    <w:rsid w:val="003A409A"/>
    <w:rsid w:val="003C5E98"/>
    <w:rsid w:val="003E2EB2"/>
    <w:rsid w:val="003E538F"/>
    <w:rsid w:val="004039EA"/>
    <w:rsid w:val="00405DA0"/>
    <w:rsid w:val="00407691"/>
    <w:rsid w:val="00437FD9"/>
    <w:rsid w:val="004466FB"/>
    <w:rsid w:val="0045302A"/>
    <w:rsid w:val="00464C33"/>
    <w:rsid w:val="00472777"/>
    <w:rsid w:val="00474E56"/>
    <w:rsid w:val="0048682D"/>
    <w:rsid w:val="00494E75"/>
    <w:rsid w:val="00495ADD"/>
    <w:rsid w:val="004A5952"/>
    <w:rsid w:val="004A5E3B"/>
    <w:rsid w:val="004B3547"/>
    <w:rsid w:val="004D1AAF"/>
    <w:rsid w:val="004D4CFC"/>
    <w:rsid w:val="004D6EF3"/>
    <w:rsid w:val="004E7251"/>
    <w:rsid w:val="004F553A"/>
    <w:rsid w:val="004F7696"/>
    <w:rsid w:val="0050555E"/>
    <w:rsid w:val="005318E2"/>
    <w:rsid w:val="005330CC"/>
    <w:rsid w:val="00561045"/>
    <w:rsid w:val="0056364C"/>
    <w:rsid w:val="005809FD"/>
    <w:rsid w:val="00593150"/>
    <w:rsid w:val="005960D4"/>
    <w:rsid w:val="005B059B"/>
    <w:rsid w:val="005C0EF1"/>
    <w:rsid w:val="005C2376"/>
    <w:rsid w:val="005D2D32"/>
    <w:rsid w:val="005D6E44"/>
    <w:rsid w:val="005E6E08"/>
    <w:rsid w:val="005F61EF"/>
    <w:rsid w:val="00604128"/>
    <w:rsid w:val="0063421A"/>
    <w:rsid w:val="00642203"/>
    <w:rsid w:val="00642838"/>
    <w:rsid w:val="006566A3"/>
    <w:rsid w:val="006573A3"/>
    <w:rsid w:val="006664C1"/>
    <w:rsid w:val="00690AD6"/>
    <w:rsid w:val="006B0465"/>
    <w:rsid w:val="006B1F83"/>
    <w:rsid w:val="006B3021"/>
    <w:rsid w:val="006C563D"/>
    <w:rsid w:val="006D0346"/>
    <w:rsid w:val="006D1AE9"/>
    <w:rsid w:val="00701D33"/>
    <w:rsid w:val="007033D4"/>
    <w:rsid w:val="00704C31"/>
    <w:rsid w:val="00714325"/>
    <w:rsid w:val="00721A14"/>
    <w:rsid w:val="00725F7F"/>
    <w:rsid w:val="00726986"/>
    <w:rsid w:val="00731AC5"/>
    <w:rsid w:val="00753730"/>
    <w:rsid w:val="0076790D"/>
    <w:rsid w:val="00782BFC"/>
    <w:rsid w:val="007A69DF"/>
    <w:rsid w:val="007B24C3"/>
    <w:rsid w:val="007B366C"/>
    <w:rsid w:val="007B733D"/>
    <w:rsid w:val="007D7AD0"/>
    <w:rsid w:val="007E2689"/>
    <w:rsid w:val="007E4E91"/>
    <w:rsid w:val="007E78DD"/>
    <w:rsid w:val="007F0472"/>
    <w:rsid w:val="007F14A7"/>
    <w:rsid w:val="008015BB"/>
    <w:rsid w:val="00801F02"/>
    <w:rsid w:val="008068B8"/>
    <w:rsid w:val="00814F62"/>
    <w:rsid w:val="00822F94"/>
    <w:rsid w:val="00844135"/>
    <w:rsid w:val="00881557"/>
    <w:rsid w:val="00887D04"/>
    <w:rsid w:val="008A152A"/>
    <w:rsid w:val="008B68C6"/>
    <w:rsid w:val="00915812"/>
    <w:rsid w:val="00917C22"/>
    <w:rsid w:val="00932503"/>
    <w:rsid w:val="009345A0"/>
    <w:rsid w:val="009455C6"/>
    <w:rsid w:val="0096579C"/>
    <w:rsid w:val="00965D1C"/>
    <w:rsid w:val="00977099"/>
    <w:rsid w:val="009906E8"/>
    <w:rsid w:val="009A0750"/>
    <w:rsid w:val="009A5F96"/>
    <w:rsid w:val="009D5B84"/>
    <w:rsid w:val="00A007EF"/>
    <w:rsid w:val="00A02DE0"/>
    <w:rsid w:val="00A0405F"/>
    <w:rsid w:val="00A06A23"/>
    <w:rsid w:val="00A13AF0"/>
    <w:rsid w:val="00A30151"/>
    <w:rsid w:val="00A34FAD"/>
    <w:rsid w:val="00A40768"/>
    <w:rsid w:val="00A533EC"/>
    <w:rsid w:val="00A61425"/>
    <w:rsid w:val="00A72AB7"/>
    <w:rsid w:val="00A7337B"/>
    <w:rsid w:val="00A870E6"/>
    <w:rsid w:val="00A9663B"/>
    <w:rsid w:val="00AA1004"/>
    <w:rsid w:val="00AA1808"/>
    <w:rsid w:val="00AA26A5"/>
    <w:rsid w:val="00AA560C"/>
    <w:rsid w:val="00AC66D7"/>
    <w:rsid w:val="00AE6B66"/>
    <w:rsid w:val="00AF203C"/>
    <w:rsid w:val="00AF3016"/>
    <w:rsid w:val="00AF3DA9"/>
    <w:rsid w:val="00B022CE"/>
    <w:rsid w:val="00B07167"/>
    <w:rsid w:val="00B075E6"/>
    <w:rsid w:val="00B1314C"/>
    <w:rsid w:val="00B2355C"/>
    <w:rsid w:val="00B26186"/>
    <w:rsid w:val="00B27FAB"/>
    <w:rsid w:val="00B40CC5"/>
    <w:rsid w:val="00B57756"/>
    <w:rsid w:val="00B75D2E"/>
    <w:rsid w:val="00B76D34"/>
    <w:rsid w:val="00B7795C"/>
    <w:rsid w:val="00B8150A"/>
    <w:rsid w:val="00B8302C"/>
    <w:rsid w:val="00B85170"/>
    <w:rsid w:val="00BA5CE4"/>
    <w:rsid w:val="00BB42E1"/>
    <w:rsid w:val="00BB669F"/>
    <w:rsid w:val="00BC05A1"/>
    <w:rsid w:val="00C31895"/>
    <w:rsid w:val="00C31FF4"/>
    <w:rsid w:val="00C3478F"/>
    <w:rsid w:val="00C52735"/>
    <w:rsid w:val="00C750B5"/>
    <w:rsid w:val="00C82816"/>
    <w:rsid w:val="00C970C2"/>
    <w:rsid w:val="00CB10F9"/>
    <w:rsid w:val="00CC69A6"/>
    <w:rsid w:val="00CD377C"/>
    <w:rsid w:val="00CE2AD8"/>
    <w:rsid w:val="00CE4FFF"/>
    <w:rsid w:val="00CF555F"/>
    <w:rsid w:val="00CF74FC"/>
    <w:rsid w:val="00D0480D"/>
    <w:rsid w:val="00D078C5"/>
    <w:rsid w:val="00D14236"/>
    <w:rsid w:val="00D2573E"/>
    <w:rsid w:val="00D34440"/>
    <w:rsid w:val="00D41960"/>
    <w:rsid w:val="00D456CA"/>
    <w:rsid w:val="00D51198"/>
    <w:rsid w:val="00D97C56"/>
    <w:rsid w:val="00DA63E9"/>
    <w:rsid w:val="00DB0F43"/>
    <w:rsid w:val="00DB1F28"/>
    <w:rsid w:val="00DB6FCA"/>
    <w:rsid w:val="00DC48EA"/>
    <w:rsid w:val="00DD1C9F"/>
    <w:rsid w:val="00DE000E"/>
    <w:rsid w:val="00DE04A6"/>
    <w:rsid w:val="00DE2A66"/>
    <w:rsid w:val="00DE5188"/>
    <w:rsid w:val="00DF46E5"/>
    <w:rsid w:val="00E0150F"/>
    <w:rsid w:val="00E11B6F"/>
    <w:rsid w:val="00E174E1"/>
    <w:rsid w:val="00E24E56"/>
    <w:rsid w:val="00E24E5A"/>
    <w:rsid w:val="00E27070"/>
    <w:rsid w:val="00E376AB"/>
    <w:rsid w:val="00E4122F"/>
    <w:rsid w:val="00E4150C"/>
    <w:rsid w:val="00E6013A"/>
    <w:rsid w:val="00E61BA1"/>
    <w:rsid w:val="00E64EF7"/>
    <w:rsid w:val="00E72A61"/>
    <w:rsid w:val="00EB001A"/>
    <w:rsid w:val="00EB0E09"/>
    <w:rsid w:val="00EB640B"/>
    <w:rsid w:val="00EB74C3"/>
    <w:rsid w:val="00ED566C"/>
    <w:rsid w:val="00EF221A"/>
    <w:rsid w:val="00EF6136"/>
    <w:rsid w:val="00F04882"/>
    <w:rsid w:val="00F20F69"/>
    <w:rsid w:val="00F37993"/>
    <w:rsid w:val="00F405D5"/>
    <w:rsid w:val="00F43AFC"/>
    <w:rsid w:val="00F46BA3"/>
    <w:rsid w:val="00F543B0"/>
    <w:rsid w:val="00F708CC"/>
    <w:rsid w:val="00F81252"/>
    <w:rsid w:val="00F927AB"/>
    <w:rsid w:val="00F970E5"/>
    <w:rsid w:val="00FA6BFA"/>
    <w:rsid w:val="00FB1825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newspaper/?ID=1320486&amp;archive=2015.12.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udok.ru/infrastructure/?ID=132043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zd-partner.ru/news/transportnaia-infrastruktura/utochneny-plany-razvitiia-vostochnogo-poligona/" TargetMode="External"/><Relationship Id="rId11" Type="http://schemas.openxmlformats.org/officeDocument/2006/relationships/hyperlink" Target="http://bonds.finam.ru/news/item/stavka-2-go-kupona-po-obligaciyam-rzhd-serii-bo-14-sostavit-16-godovyx/" TargetMode="External"/><Relationship Id="rId5" Type="http://schemas.openxmlformats.org/officeDocument/2006/relationships/hyperlink" Target="http://press.rzd.ru/news/public/ru?STRUCTURE_ID=654&amp;layer_id=4069&amp;refererLayerId=4067&amp;refererPageId=704&amp;id=86981" TargetMode="External"/><Relationship Id="rId10" Type="http://schemas.openxmlformats.org/officeDocument/2006/relationships/hyperlink" Target="http://ria.ru/economy/20151209/1338634620.html#ixzz3ttynJkZ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dok.ru/newspaper/?ID=1320480&amp;archive=2015.12.1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2015-12-10T08:04:00Z</dcterms:created>
  <dcterms:modified xsi:type="dcterms:W3CDTF">2015-12-10T08:04:00Z</dcterms:modified>
</cp:coreProperties>
</file>